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F92" w:rsidRDefault="00954F92" w:rsidP="0079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F92" w:rsidRDefault="00954F92" w:rsidP="0079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F92" w:rsidRDefault="00954F92" w:rsidP="0079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600" w:rsidRPr="00794600" w:rsidRDefault="00794600" w:rsidP="0079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4600">
        <w:rPr>
          <w:rFonts w:ascii="Times New Roman" w:hAnsi="Times New Roman" w:cs="Times New Roman"/>
          <w:sz w:val="24"/>
          <w:szCs w:val="24"/>
        </w:rPr>
        <w:t xml:space="preserve">Pr. </w:t>
      </w:r>
      <w:proofErr w:type="spellStart"/>
      <w:r w:rsidRPr="00794600">
        <w:rPr>
          <w:rFonts w:ascii="Times New Roman" w:hAnsi="Times New Roman" w:cs="Times New Roman"/>
          <w:sz w:val="24"/>
          <w:szCs w:val="24"/>
        </w:rPr>
        <w:t>Džanna</w:t>
      </w:r>
      <w:proofErr w:type="spellEnd"/>
      <w:r w:rsidRPr="007946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600">
        <w:rPr>
          <w:rFonts w:ascii="Times New Roman" w:hAnsi="Times New Roman" w:cs="Times New Roman"/>
          <w:sz w:val="24"/>
          <w:szCs w:val="24"/>
        </w:rPr>
        <w:t>Beljakova</w:t>
      </w:r>
      <w:proofErr w:type="spellEnd"/>
    </w:p>
    <w:p w:rsidR="00794600" w:rsidRPr="00794600" w:rsidRDefault="00794600" w:rsidP="0079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4600">
        <w:rPr>
          <w:rFonts w:ascii="Times New Roman" w:hAnsi="Times New Roman" w:cs="Times New Roman"/>
          <w:sz w:val="24"/>
          <w:szCs w:val="24"/>
        </w:rPr>
        <w:t xml:space="preserve">Tallinna mnt. 42-129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94600">
        <w:rPr>
          <w:rFonts w:ascii="Times New Roman" w:hAnsi="Times New Roman" w:cs="Times New Roman"/>
          <w:sz w:val="24"/>
          <w:szCs w:val="24"/>
        </w:rPr>
        <w:t>Teie 28.08.2015 </w:t>
      </w:r>
      <w:r w:rsidRPr="00794600">
        <w:rPr>
          <w:rFonts w:ascii="Times New Roman" w:hAnsi="Times New Roman" w:cs="Times New Roman"/>
          <w:sz w:val="24"/>
          <w:szCs w:val="24"/>
        </w:rPr>
        <w:br/>
        <w:t xml:space="preserve">21006 Narva                                                                             </w:t>
      </w:r>
    </w:p>
    <w:p w:rsidR="00794600" w:rsidRPr="00794600" w:rsidRDefault="00794600" w:rsidP="0079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4600">
        <w:rPr>
          <w:rFonts w:ascii="Times New Roman" w:hAnsi="Times New Roman" w:cs="Times New Roman"/>
          <w:sz w:val="24"/>
          <w:szCs w:val="24"/>
        </w:rPr>
        <w:t xml:space="preserve">dzanna@yandex.ru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460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94600">
        <w:rPr>
          <w:rFonts w:ascii="Times New Roman" w:hAnsi="Times New Roman" w:cs="Times New Roman"/>
          <w:sz w:val="24"/>
          <w:szCs w:val="24"/>
        </w:rPr>
        <w:t xml:space="preserve">Meie 05.10.2015  nr 1.1-7/2170-1                                                                           </w:t>
      </w:r>
    </w:p>
    <w:p w:rsidR="00794600" w:rsidRDefault="00794600" w:rsidP="0079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4600">
        <w:rPr>
          <w:rFonts w:ascii="Times New Roman" w:hAnsi="Times New Roman" w:cs="Times New Roman"/>
          <w:sz w:val="24"/>
          <w:szCs w:val="24"/>
        </w:rPr>
        <w:br/>
      </w:r>
      <w:r w:rsidR="00F31BA2">
        <w:rPr>
          <w:rFonts w:ascii="Times New Roman" w:hAnsi="Times New Roman" w:cs="Times New Roman"/>
          <w:sz w:val="24"/>
          <w:szCs w:val="24"/>
        </w:rPr>
        <w:t>koopia:</w:t>
      </w:r>
    </w:p>
    <w:p w:rsidR="00F31BA2" w:rsidRPr="00794600" w:rsidRDefault="00F31BA2" w:rsidP="0079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Narva-Jõesuu linnavalitsus</w:t>
      </w:r>
    </w:p>
    <w:p w:rsidR="00794600" w:rsidRPr="00794600" w:rsidRDefault="00794600" w:rsidP="0079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46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794600" w:rsidRDefault="00794600" w:rsidP="0079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46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</w:p>
    <w:p w:rsidR="00794600" w:rsidRPr="00794600" w:rsidRDefault="00794600" w:rsidP="0079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4600">
        <w:rPr>
          <w:rFonts w:ascii="Times New Roman" w:hAnsi="Times New Roman" w:cs="Times New Roman"/>
          <w:b/>
          <w:sz w:val="24"/>
          <w:szCs w:val="24"/>
        </w:rPr>
        <w:t>Otsuse edastamine</w:t>
      </w:r>
    </w:p>
    <w:p w:rsidR="00794600" w:rsidRPr="00794600" w:rsidRDefault="00794600" w:rsidP="0079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600" w:rsidRPr="00794600" w:rsidRDefault="00794600" w:rsidP="007946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600">
        <w:rPr>
          <w:rFonts w:ascii="Times New Roman" w:hAnsi="Times New Roman" w:cs="Times New Roman"/>
          <w:sz w:val="24"/>
          <w:szCs w:val="24"/>
        </w:rPr>
        <w:t xml:space="preserve">Teie poolt Muinsuskaitseametile esitatud </w:t>
      </w:r>
      <w:r w:rsidRPr="00F31BA2">
        <w:rPr>
          <w:rFonts w:ascii="Times New Roman" w:hAnsi="Times New Roman" w:cs="Times New Roman"/>
          <w:bCs/>
          <w:sz w:val="24"/>
          <w:szCs w:val="24"/>
        </w:rPr>
        <w:t>Narva</w:t>
      </w:r>
      <w:r w:rsidR="00F31BA2" w:rsidRPr="00F31BA2">
        <w:rPr>
          <w:rFonts w:ascii="Times New Roman" w:hAnsi="Times New Roman" w:cs="Times New Roman"/>
          <w:bCs/>
          <w:sz w:val="24"/>
          <w:szCs w:val="24"/>
        </w:rPr>
        <w:t>-</w:t>
      </w:r>
      <w:r w:rsidRPr="00F31BA2">
        <w:rPr>
          <w:rFonts w:ascii="Times New Roman" w:hAnsi="Times New Roman" w:cs="Times New Roman"/>
          <w:bCs/>
          <w:sz w:val="24"/>
          <w:szCs w:val="24"/>
        </w:rPr>
        <w:t>Jõesuu Lydia Koidula tn. 34 hoone kultuurimälestiseks tunnistamise ettepanek</w:t>
      </w:r>
      <w:r w:rsidRPr="00794600">
        <w:rPr>
          <w:rFonts w:ascii="Times New Roman" w:hAnsi="Times New Roman" w:cs="Times New Roman"/>
          <w:sz w:val="24"/>
          <w:szCs w:val="24"/>
        </w:rPr>
        <w:t xml:space="preserve"> vaadati läbi  22. septembri 2015. a. Muinsuskaitseameti kooskõlastamise komisjonis.</w:t>
      </w:r>
    </w:p>
    <w:p w:rsidR="00794600" w:rsidRPr="00794600" w:rsidRDefault="00794600" w:rsidP="007946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054C" w:rsidRPr="00607BC7" w:rsidRDefault="00A0054C" w:rsidP="00A0054C">
      <w:pPr>
        <w:pStyle w:val="Normaallaadveeb"/>
        <w:spacing w:before="0" w:after="0" w:afterAutospacing="0"/>
        <w:jc w:val="both"/>
      </w:pPr>
      <w:r w:rsidRPr="00607BC7">
        <w:t>Komisjon, tuginedes muinsuskaitseseadusele ja Vabariigi Valitsuse 20.09.2002 määrusele nr</w:t>
      </w:r>
      <w:r>
        <w:t>.</w:t>
      </w:r>
      <w:r w:rsidRPr="00607BC7">
        <w:t xml:space="preserve"> 286</w:t>
      </w:r>
      <w:r>
        <w:t>,</w:t>
      </w:r>
      <w:r w:rsidRPr="00607BC7">
        <w:t xml:space="preserve"> ei pea</w:t>
      </w:r>
      <w:r w:rsidR="00CC6F34" w:rsidRPr="00CC6F34">
        <w:rPr>
          <w:bCs/>
        </w:rPr>
        <w:t xml:space="preserve"> </w:t>
      </w:r>
      <w:r w:rsidR="00CC6F34" w:rsidRPr="00F31BA2">
        <w:rPr>
          <w:bCs/>
        </w:rPr>
        <w:t xml:space="preserve">hoone Narva-Jõesuu Lydia Koidula tn. 34 </w:t>
      </w:r>
      <w:r w:rsidRPr="00607BC7">
        <w:t>kultuurimälestiseks tunnistamist põhjendatuks. Tegemist on Narva</w:t>
      </w:r>
      <w:r w:rsidR="00F31BA2">
        <w:t>-</w:t>
      </w:r>
      <w:r w:rsidRPr="00607BC7">
        <w:t xml:space="preserve">Jõesuu kontekstis väärtusliku hoonega, mille soovitame märkida </w:t>
      </w:r>
      <w:r>
        <w:t xml:space="preserve">Narva-Jõesuu linna </w:t>
      </w:r>
      <w:r w:rsidRPr="00607BC7">
        <w:t>üldplaneeringus väärtusliku hoonena.</w:t>
      </w:r>
      <w:r w:rsidR="00CC6F34">
        <w:t xml:space="preserve"> </w:t>
      </w:r>
    </w:p>
    <w:p w:rsidR="00794600" w:rsidRPr="00794600" w:rsidRDefault="00794600" w:rsidP="0079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600" w:rsidRPr="00794600" w:rsidRDefault="00794600" w:rsidP="0079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4600">
        <w:rPr>
          <w:rFonts w:ascii="Times New Roman" w:hAnsi="Times New Roman" w:cs="Times New Roman"/>
          <w:sz w:val="24"/>
          <w:szCs w:val="24"/>
        </w:rPr>
        <w:t>Lugupidamisega</w:t>
      </w:r>
    </w:p>
    <w:p w:rsidR="00794600" w:rsidRPr="00794600" w:rsidRDefault="00794600" w:rsidP="0079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600" w:rsidRPr="00794600" w:rsidRDefault="00794600" w:rsidP="0079460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4600">
        <w:rPr>
          <w:rFonts w:ascii="Times New Roman" w:hAnsi="Times New Roman" w:cs="Times New Roman"/>
          <w:i/>
          <w:sz w:val="24"/>
          <w:szCs w:val="24"/>
        </w:rPr>
        <w:t>/allkirjastatud digitaalselt/</w:t>
      </w:r>
    </w:p>
    <w:p w:rsidR="00794600" w:rsidRPr="00794600" w:rsidRDefault="00794600" w:rsidP="0079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4600">
        <w:rPr>
          <w:rFonts w:ascii="Times New Roman" w:hAnsi="Times New Roman" w:cs="Times New Roman"/>
          <w:sz w:val="24"/>
          <w:szCs w:val="24"/>
        </w:rPr>
        <w:t>Kalle Merilai</w:t>
      </w:r>
    </w:p>
    <w:p w:rsidR="00794600" w:rsidRPr="00794600" w:rsidRDefault="00794600" w:rsidP="0079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4600">
        <w:rPr>
          <w:rFonts w:ascii="Times New Roman" w:hAnsi="Times New Roman" w:cs="Times New Roman"/>
          <w:sz w:val="24"/>
          <w:szCs w:val="24"/>
        </w:rPr>
        <w:t>Ida-Virumaa vaneminspektor</w:t>
      </w:r>
    </w:p>
    <w:p w:rsidR="00794600" w:rsidRPr="00794600" w:rsidRDefault="00794600" w:rsidP="0079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4600">
        <w:rPr>
          <w:rFonts w:ascii="Times New Roman" w:hAnsi="Times New Roman" w:cs="Times New Roman"/>
          <w:sz w:val="24"/>
          <w:szCs w:val="24"/>
        </w:rPr>
        <w:t xml:space="preserve">Keskväljak 1, 41594 Jõhvi; </w:t>
      </w:r>
      <w:proofErr w:type="spellStart"/>
      <w:r w:rsidRPr="00794600">
        <w:rPr>
          <w:rFonts w:ascii="Times New Roman" w:hAnsi="Times New Roman" w:cs="Times New Roman"/>
          <w:sz w:val="24"/>
          <w:szCs w:val="24"/>
        </w:rPr>
        <w:t>kalle.merilai@muinas.ee</w:t>
      </w:r>
      <w:proofErr w:type="spellEnd"/>
      <w:r w:rsidRPr="00794600">
        <w:rPr>
          <w:rFonts w:ascii="Times New Roman" w:hAnsi="Times New Roman" w:cs="Times New Roman"/>
          <w:sz w:val="24"/>
          <w:szCs w:val="24"/>
        </w:rPr>
        <w:t xml:space="preserve">; tel 3370609, 5347 8582 </w:t>
      </w:r>
    </w:p>
    <w:p w:rsidR="00794600" w:rsidRPr="00794600" w:rsidRDefault="00794600" w:rsidP="0079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DFB" w:rsidRDefault="00217DFB" w:rsidP="0079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0520" w:rsidRPr="00AE0F51" w:rsidRDefault="007A0520" w:rsidP="00AE0F51"/>
    <w:sectPr w:rsidR="007A0520" w:rsidRPr="00AE0F51" w:rsidSect="00CC7CDB">
      <w:headerReference w:type="default" r:id="rId6"/>
      <w:headerReference w:type="first" r:id="rId7"/>
      <w:footerReference w:type="first" r:id="rId8"/>
      <w:pgSz w:w="11906" w:h="16838"/>
      <w:pgMar w:top="1417" w:right="1417" w:bottom="1417" w:left="1417" w:header="510" w:footer="11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84D" w:rsidRDefault="00AB284D" w:rsidP="00CC7CDB">
      <w:pPr>
        <w:spacing w:after="0" w:line="240" w:lineRule="auto"/>
      </w:pPr>
      <w:r>
        <w:separator/>
      </w:r>
    </w:p>
  </w:endnote>
  <w:endnote w:type="continuationSeparator" w:id="0">
    <w:p w:rsidR="00AB284D" w:rsidRDefault="00AB284D" w:rsidP="00CC7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CDB" w:rsidRDefault="00CC7CDB" w:rsidP="00CC7CDB">
    <w:pPr>
      <w:pStyle w:val="Pis"/>
      <w:pBdr>
        <w:bottom w:val="single" w:sz="12" w:space="6" w:color="auto"/>
      </w:pBdr>
      <w:spacing w:line="360" w:lineRule="auto"/>
    </w:pPr>
  </w:p>
  <w:p w:rsidR="00CC7CDB" w:rsidRDefault="00CC7CDB" w:rsidP="00CC7CDB"/>
  <w:p w:rsidR="00CC7CDB" w:rsidRDefault="00CC7CDB" w:rsidP="00CC7CDB">
    <w:pPr>
      <w:spacing w:after="0"/>
    </w:pPr>
    <w:r>
      <w:t>Uus tn 18</w:t>
    </w:r>
    <w:r>
      <w:tab/>
    </w:r>
    <w:r>
      <w:tab/>
    </w:r>
    <w:r>
      <w:tab/>
    </w:r>
    <w:r>
      <w:tab/>
      <w:t xml:space="preserve">Tel   +372 640 3050 </w:t>
    </w:r>
    <w:r>
      <w:tab/>
    </w:r>
    <w:r>
      <w:tab/>
      <w:t xml:space="preserve">       E-post info@muinas.ee</w:t>
    </w:r>
  </w:p>
  <w:p w:rsidR="00CC7CDB" w:rsidRDefault="00CC7CDB" w:rsidP="00CC7CDB">
    <w:pPr>
      <w:spacing w:after="0"/>
    </w:pPr>
    <w:r>
      <w:t>10111 TALLINN</w:t>
    </w:r>
    <w:r>
      <w:tab/>
    </w:r>
    <w:r>
      <w:tab/>
    </w:r>
    <w:r>
      <w:tab/>
    </w:r>
    <w:r>
      <w:tab/>
      <w:t xml:space="preserve">Faks +372 640 3060 </w:t>
    </w:r>
    <w:r>
      <w:tab/>
    </w:r>
    <w:r>
      <w:tab/>
      <w:t xml:space="preserve">       http://www.muinas.ee</w:t>
    </w:r>
  </w:p>
  <w:p w:rsidR="00CC7CDB" w:rsidRDefault="00CC7CDB" w:rsidP="00CC7CDB">
    <w:pPr>
      <w:spacing w:after="0"/>
    </w:pPr>
    <w:r>
      <w:t>Reg kood 70000958</w:t>
    </w:r>
  </w:p>
  <w:p w:rsidR="00CC7CDB" w:rsidRDefault="00CC7CDB">
    <w:pPr>
      <w:pStyle w:val="Jalus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84D" w:rsidRDefault="00AB284D" w:rsidP="00CC7CDB">
      <w:pPr>
        <w:spacing w:after="0" w:line="240" w:lineRule="auto"/>
      </w:pPr>
      <w:r>
        <w:separator/>
      </w:r>
    </w:p>
  </w:footnote>
  <w:footnote w:type="continuationSeparator" w:id="0">
    <w:p w:rsidR="00AB284D" w:rsidRDefault="00AB284D" w:rsidP="00CC7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CDB" w:rsidRDefault="00CC7CDB">
    <w:pPr>
      <w:pStyle w:val="Pis"/>
    </w:pPr>
  </w:p>
  <w:p w:rsidR="00CC7CDB" w:rsidRDefault="00CC7CDB">
    <w:pPr>
      <w:pStyle w:val="Pis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CDB" w:rsidRDefault="00CC7CDB">
    <w:pPr>
      <w:pStyle w:val="Pis"/>
    </w:pPr>
    <w:r>
      <w:rPr>
        <w:bCs/>
        <w:noProof/>
        <w:spacing w:val="20"/>
        <w:lang w:eastAsia="et-EE"/>
      </w:rPr>
      <w:drawing>
        <wp:inline distT="0" distB="0" distL="0" distR="0">
          <wp:extent cx="2876550" cy="933450"/>
          <wp:effectExtent l="0" t="0" r="0" b="0"/>
          <wp:docPr id="6" name="Pilt 6" descr="0_muinsus_vapp_est_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_muinsus_vapp_est_blac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CC7CDB"/>
    <w:rsid w:val="00015E4C"/>
    <w:rsid w:val="000F4FA8"/>
    <w:rsid w:val="00217DFB"/>
    <w:rsid w:val="002C4E71"/>
    <w:rsid w:val="002F3783"/>
    <w:rsid w:val="00393ACD"/>
    <w:rsid w:val="003F69D5"/>
    <w:rsid w:val="0062189F"/>
    <w:rsid w:val="00794600"/>
    <w:rsid w:val="007A0520"/>
    <w:rsid w:val="00907AC9"/>
    <w:rsid w:val="00911DE7"/>
    <w:rsid w:val="00954F92"/>
    <w:rsid w:val="009C72AE"/>
    <w:rsid w:val="00A0054C"/>
    <w:rsid w:val="00A464EC"/>
    <w:rsid w:val="00A61F22"/>
    <w:rsid w:val="00AB284D"/>
    <w:rsid w:val="00AE0F51"/>
    <w:rsid w:val="00B1669C"/>
    <w:rsid w:val="00CC6F34"/>
    <w:rsid w:val="00CC7CDB"/>
    <w:rsid w:val="00F26D8B"/>
    <w:rsid w:val="00F31BA2"/>
    <w:rsid w:val="00F45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qFormat/>
    <w:rsid w:val="00217DFB"/>
    <w:rPr>
      <w:rFonts w:eastAsiaTheme="minorEastAsia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nhideWhenUsed/>
    <w:rsid w:val="00CC7CD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PisMrk">
    <w:name w:val="Päis Märk"/>
    <w:basedOn w:val="Liguvaikefont"/>
    <w:link w:val="Pis"/>
    <w:uiPriority w:val="99"/>
    <w:rsid w:val="00CC7CDB"/>
  </w:style>
  <w:style w:type="paragraph" w:styleId="Jalus">
    <w:name w:val="footer"/>
    <w:basedOn w:val="Normaallaad"/>
    <w:link w:val="JalusMrk"/>
    <w:uiPriority w:val="99"/>
    <w:semiHidden/>
    <w:unhideWhenUsed/>
    <w:rsid w:val="00CC7CD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JalusMrk">
    <w:name w:val="Jalus Märk"/>
    <w:basedOn w:val="Liguvaikefont"/>
    <w:link w:val="Jalus"/>
    <w:uiPriority w:val="99"/>
    <w:semiHidden/>
    <w:rsid w:val="00CC7CDB"/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CC7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CC7CDB"/>
    <w:rPr>
      <w:rFonts w:ascii="Tahoma" w:hAnsi="Tahoma" w:cs="Tahoma"/>
      <w:sz w:val="16"/>
      <w:szCs w:val="16"/>
    </w:rPr>
  </w:style>
  <w:style w:type="character" w:styleId="Hperlink">
    <w:name w:val="Hyperlink"/>
    <w:basedOn w:val="Liguvaikefont"/>
    <w:uiPriority w:val="99"/>
    <w:unhideWhenUsed/>
    <w:rsid w:val="00217DFB"/>
    <w:rPr>
      <w:color w:val="0000FF" w:themeColor="hyperlink"/>
      <w:u w:val="single"/>
    </w:rPr>
  </w:style>
  <w:style w:type="paragraph" w:styleId="Normaallaadveeb">
    <w:name w:val="Normal (Web)"/>
    <w:basedOn w:val="Normaallaad"/>
    <w:uiPriority w:val="99"/>
    <w:unhideWhenUsed/>
    <w:rsid w:val="00A0054C"/>
    <w:pPr>
      <w:spacing w:before="24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192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</dc:creator>
  <cp:lastModifiedBy>Kasutaja</cp:lastModifiedBy>
  <cp:revision>8</cp:revision>
  <dcterms:created xsi:type="dcterms:W3CDTF">2015-10-05T06:55:00Z</dcterms:created>
  <dcterms:modified xsi:type="dcterms:W3CDTF">2015-10-05T07:40:00Z</dcterms:modified>
</cp:coreProperties>
</file>